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5904" w14:textId="1F2C2E08" w:rsidR="00BA4559" w:rsidRDefault="00BA4559" w:rsidP="00BA4559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6</w:t>
      </w:r>
    </w:p>
    <w:p w14:paraId="69092C3D" w14:textId="15A034D9" w:rsidR="00BA4559" w:rsidRDefault="00BA4559" w:rsidP="0028490C">
      <w:pPr>
        <w:spacing w:afterLines="50" w:after="156" w:line="56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BA4559">
        <w:rPr>
          <w:rFonts w:ascii="Times New Roman" w:eastAsia="黑体" w:hAnsi="Times New Roman" w:hint="eastAsia"/>
          <w:b/>
          <w:bCs/>
          <w:sz w:val="32"/>
          <w:szCs w:val="32"/>
        </w:rPr>
        <w:t>2024</w:t>
      </w:r>
      <w:r w:rsidRPr="00BA4559">
        <w:rPr>
          <w:rFonts w:ascii="Times New Roman" w:eastAsia="黑体" w:hAnsi="Times New Roman" w:hint="eastAsia"/>
          <w:b/>
          <w:bCs/>
          <w:sz w:val="32"/>
          <w:szCs w:val="32"/>
        </w:rPr>
        <w:t>年度东南大学青年志愿行动评选表彰参评条件</w:t>
      </w:r>
    </w:p>
    <w:p w14:paraId="048E5F46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本次表彰的参评范围：</w:t>
      </w:r>
      <w:r w:rsidRPr="00BA4559">
        <w:rPr>
          <w:rFonts w:ascii="Times New Roman" w:eastAsia="仿宋" w:hAnsi="Times New Roman"/>
          <w:sz w:val="28"/>
          <w:szCs w:val="22"/>
        </w:rPr>
        <w:t>202</w:t>
      </w:r>
      <w:r w:rsidRPr="00BA4559">
        <w:rPr>
          <w:rFonts w:ascii="Times New Roman" w:eastAsia="仿宋" w:hAnsi="Times New Roman" w:hint="eastAsia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年各学院、各校级志愿服务组织开展志愿服务中涌现出的优秀青年志愿者个人、项目和组织，特别是在乡村振兴、绿色发展、社会服务、</w:t>
      </w:r>
      <w:proofErr w:type="gramStart"/>
      <w:r w:rsidRPr="00BA4559">
        <w:rPr>
          <w:rFonts w:ascii="Times New Roman" w:eastAsia="仿宋" w:hAnsi="Times New Roman"/>
          <w:sz w:val="28"/>
          <w:szCs w:val="22"/>
        </w:rPr>
        <w:t>关爱困境</w:t>
      </w:r>
      <w:proofErr w:type="gramEnd"/>
      <w:r w:rsidRPr="00BA4559">
        <w:rPr>
          <w:rFonts w:ascii="Times New Roman" w:eastAsia="仿宋" w:hAnsi="Times New Roman"/>
          <w:sz w:val="28"/>
          <w:szCs w:val="22"/>
        </w:rPr>
        <w:t>青少年、为老助残、大型赛会、应急救援、海外志愿服务等重大志愿服务项目中表现突出的个人、项目和组织。</w:t>
      </w:r>
    </w:p>
    <w:p w14:paraId="64E9A4FE" w14:textId="77777777" w:rsidR="00BA4559" w:rsidRPr="00BA4559" w:rsidRDefault="00BA4559" w:rsidP="00BA4559">
      <w:pPr>
        <w:spacing w:line="560" w:lineRule="exact"/>
        <w:rPr>
          <w:rFonts w:ascii="Times New Roman" w:eastAsia="仿宋" w:hAnsi="Times New Roman"/>
          <w:color w:val="FF0000"/>
          <w:sz w:val="28"/>
          <w:szCs w:val="22"/>
        </w:rPr>
      </w:pP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1.</w:t>
      </w:r>
      <w:r w:rsidRPr="00BA4559">
        <w:rPr>
          <w:rFonts w:ascii="Times New Roman" w:hAnsi="Times New Roman"/>
          <w:color w:val="FF0000"/>
          <w:sz w:val="20"/>
          <w:szCs w:val="22"/>
        </w:rPr>
        <w:t xml:space="preserve"> </w:t>
      </w: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十佳青年志愿者参评条件：</w:t>
      </w:r>
    </w:p>
    <w:p w14:paraId="726B96B0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1</w:t>
      </w:r>
      <w:r w:rsidRPr="00BA4559">
        <w:rPr>
          <w:rFonts w:ascii="Times New Roman" w:eastAsia="仿宋" w:hAnsi="Times New Roman"/>
          <w:sz w:val="28"/>
          <w:szCs w:val="22"/>
        </w:rPr>
        <w:t>）满足优秀志愿者参评条件或曾经获评过优秀志愿者。</w:t>
      </w:r>
    </w:p>
    <w:p w14:paraId="2480C5CA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2</w:t>
      </w:r>
      <w:r w:rsidRPr="00BA4559">
        <w:rPr>
          <w:rFonts w:ascii="Times New Roman" w:eastAsia="仿宋" w:hAnsi="Times New Roman"/>
          <w:sz w:val="28"/>
          <w:szCs w:val="22"/>
        </w:rPr>
        <w:t>）积极</w:t>
      </w:r>
      <w:proofErr w:type="gramStart"/>
      <w:r w:rsidRPr="00BA4559">
        <w:rPr>
          <w:rFonts w:ascii="Times New Roman" w:eastAsia="仿宋" w:hAnsi="Times New Roman"/>
          <w:sz w:val="28"/>
          <w:szCs w:val="22"/>
        </w:rPr>
        <w:t>践行</w:t>
      </w:r>
      <w:proofErr w:type="gramEnd"/>
      <w:r w:rsidRPr="00BA4559">
        <w:rPr>
          <w:rFonts w:ascii="Times New Roman" w:eastAsia="仿宋" w:hAnsi="Times New Roman"/>
          <w:sz w:val="28"/>
          <w:szCs w:val="22"/>
        </w:rPr>
        <w:t>志愿精神，在校级及以上重大志愿活动中表现突出者优先。</w:t>
      </w:r>
    </w:p>
    <w:p w14:paraId="7B30A6ED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3</w:t>
      </w:r>
      <w:r w:rsidRPr="00BA4559">
        <w:rPr>
          <w:rFonts w:ascii="Times New Roman" w:eastAsia="仿宋" w:hAnsi="Times New Roman"/>
          <w:sz w:val="28"/>
          <w:szCs w:val="22"/>
        </w:rPr>
        <w:t>）曾参与志愿服务实践学堂或参与孵化长期志愿服务项目者优先。</w:t>
      </w:r>
    </w:p>
    <w:p w14:paraId="1480DC6B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）</w:t>
      </w:r>
      <w:r w:rsidRPr="00BA4559">
        <w:rPr>
          <w:rFonts w:ascii="Times New Roman" w:eastAsia="仿宋" w:hAnsi="Times New Roman" w:hint="eastAsia"/>
          <w:sz w:val="28"/>
          <w:szCs w:val="22"/>
        </w:rPr>
        <w:t>在志愿服务活动中起到特殊贡献的志愿者（如参与西部计划、乡村振兴计划等）不以该经历破格志愿时长的参评条件参与评选，但如在常规志愿中符合基本参评条件，可正常参评。特殊贡献志愿者在省级志愿评优中有参评资格，省级评选推报人选将另行通知和选拔。</w:t>
      </w:r>
    </w:p>
    <w:p w14:paraId="2E94B456" w14:textId="77777777" w:rsidR="00BA4559" w:rsidRPr="00BA4559" w:rsidRDefault="00BA4559" w:rsidP="00BA4559">
      <w:pPr>
        <w:spacing w:line="560" w:lineRule="exact"/>
        <w:rPr>
          <w:rFonts w:ascii="Times New Roman" w:eastAsia="仿宋" w:hAnsi="Times New Roman"/>
          <w:b/>
          <w:bCs/>
          <w:color w:val="FF0000"/>
          <w:sz w:val="28"/>
          <w:szCs w:val="22"/>
        </w:rPr>
      </w:pP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2</w:t>
      </w: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．优秀志愿者参评条件：</w:t>
      </w:r>
    </w:p>
    <w:p w14:paraId="19D71B50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1</w:t>
      </w:r>
      <w:r w:rsidRPr="00BA4559">
        <w:rPr>
          <w:rFonts w:ascii="Times New Roman" w:eastAsia="仿宋" w:hAnsi="Times New Roman"/>
          <w:sz w:val="28"/>
          <w:szCs w:val="22"/>
        </w:rPr>
        <w:t>）思想政治素质好，热爱祖国，拥护中国共产党领导，积极</w:t>
      </w:r>
      <w:proofErr w:type="gramStart"/>
      <w:r w:rsidRPr="00BA4559">
        <w:rPr>
          <w:rFonts w:ascii="Times New Roman" w:eastAsia="仿宋" w:hAnsi="Times New Roman"/>
          <w:sz w:val="28"/>
          <w:szCs w:val="22"/>
        </w:rPr>
        <w:t>践行</w:t>
      </w:r>
      <w:proofErr w:type="gramEnd"/>
      <w:r w:rsidRPr="00BA4559">
        <w:rPr>
          <w:rFonts w:ascii="Times New Roman" w:eastAsia="仿宋" w:hAnsi="Times New Roman"/>
          <w:sz w:val="28"/>
          <w:szCs w:val="22"/>
        </w:rPr>
        <w:t>社会主义核心价值观，有强烈的社会责任意识和奉献精神。</w:t>
      </w:r>
    </w:p>
    <w:p w14:paraId="6C3F9E42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2</w:t>
      </w:r>
      <w:r w:rsidRPr="00BA4559">
        <w:rPr>
          <w:rFonts w:ascii="Times New Roman" w:eastAsia="仿宋" w:hAnsi="Times New Roman"/>
          <w:sz w:val="28"/>
          <w:szCs w:val="22"/>
        </w:rPr>
        <w:t>）遵纪守法，诚实守信，严格遵守学校各项纪律，无违纪现象。</w:t>
      </w:r>
    </w:p>
    <w:p w14:paraId="5FA72DC8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 w:hint="eastAsia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3</w:t>
      </w:r>
      <w:r w:rsidRPr="00BA4559">
        <w:rPr>
          <w:rFonts w:ascii="Times New Roman" w:eastAsia="仿宋" w:hAnsi="Times New Roman" w:hint="eastAsia"/>
          <w:sz w:val="28"/>
          <w:szCs w:val="22"/>
        </w:rPr>
        <w:t>）</w:t>
      </w:r>
      <w:r w:rsidRPr="00BA4559">
        <w:rPr>
          <w:rFonts w:ascii="Times New Roman" w:eastAsia="仿宋" w:hAnsi="Times New Roman"/>
          <w:sz w:val="28"/>
          <w:szCs w:val="22"/>
        </w:rPr>
        <w:t>遵守志愿者章程，履行志愿者服务承诺，自觉维护志愿服务组织和志愿者形象。</w:t>
      </w:r>
    </w:p>
    <w:p w14:paraId="2B942966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lastRenderedPageBreak/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）东南大学注册志愿者且符合</w:t>
      </w:r>
      <w:r w:rsidRPr="00BA4559">
        <w:rPr>
          <w:rFonts w:ascii="Times New Roman" w:eastAsia="仿宋" w:hAnsi="Times New Roman"/>
          <w:sz w:val="28"/>
          <w:szCs w:val="22"/>
        </w:rPr>
        <w:t>“</w:t>
      </w:r>
      <w:r w:rsidRPr="00BA4559">
        <w:rPr>
          <w:rFonts w:ascii="Times New Roman" w:eastAsia="仿宋" w:hAnsi="Times New Roman"/>
          <w:sz w:val="28"/>
          <w:szCs w:val="22"/>
        </w:rPr>
        <w:t>东南大学三星志愿者</w:t>
      </w:r>
      <w:r w:rsidRPr="00BA4559">
        <w:rPr>
          <w:rFonts w:ascii="Times New Roman" w:eastAsia="仿宋" w:hAnsi="Times New Roman"/>
          <w:sz w:val="28"/>
          <w:szCs w:val="22"/>
        </w:rPr>
        <w:t>”</w:t>
      </w:r>
      <w:r w:rsidRPr="00BA4559">
        <w:rPr>
          <w:rFonts w:ascii="Times New Roman" w:eastAsia="仿宋" w:hAnsi="Times New Roman"/>
          <w:sz w:val="28"/>
          <w:szCs w:val="22"/>
        </w:rPr>
        <w:t>认证条件（</w:t>
      </w:r>
      <w:r w:rsidRPr="00BA4559">
        <w:rPr>
          <w:rFonts w:ascii="Times New Roman" w:eastAsia="仿宋" w:hAnsi="Times New Roman"/>
          <w:sz w:val="28"/>
          <w:szCs w:val="22"/>
        </w:rPr>
        <w:t>202</w:t>
      </w:r>
      <w:r w:rsidRPr="00BA4559">
        <w:rPr>
          <w:rFonts w:ascii="Times New Roman" w:eastAsia="仿宋" w:hAnsi="Times New Roman" w:hint="eastAsia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年</w:t>
      </w:r>
      <w:r w:rsidRPr="00BA4559">
        <w:rPr>
          <w:rFonts w:ascii="Times New Roman" w:eastAsia="仿宋" w:hAnsi="Times New Roman"/>
          <w:sz w:val="28"/>
          <w:szCs w:val="22"/>
        </w:rPr>
        <w:t>11</w:t>
      </w:r>
      <w:r w:rsidRPr="00BA4559">
        <w:rPr>
          <w:rFonts w:ascii="Times New Roman" w:eastAsia="仿宋" w:hAnsi="Times New Roman"/>
          <w:sz w:val="28"/>
          <w:szCs w:val="22"/>
        </w:rPr>
        <w:t>月</w:t>
      </w:r>
      <w:r w:rsidRPr="00BA4559">
        <w:rPr>
          <w:rFonts w:ascii="Times New Roman" w:eastAsia="仿宋" w:hAnsi="Times New Roman" w:hint="eastAsia"/>
          <w:sz w:val="28"/>
          <w:szCs w:val="22"/>
        </w:rPr>
        <w:t>20</w:t>
      </w:r>
      <w:r w:rsidRPr="00BA4559">
        <w:rPr>
          <w:rFonts w:ascii="Times New Roman" w:eastAsia="仿宋" w:hAnsi="Times New Roman"/>
          <w:sz w:val="28"/>
          <w:szCs w:val="22"/>
        </w:rPr>
        <w:t>日前</w:t>
      </w:r>
      <w:r w:rsidRPr="00BA4559">
        <w:rPr>
          <w:rFonts w:ascii="Times New Roman" w:eastAsia="仿宋" w:hAnsi="Times New Roman"/>
          <w:sz w:val="28"/>
          <w:szCs w:val="22"/>
        </w:rPr>
        <w:t>“</w:t>
      </w:r>
      <w:r w:rsidRPr="00BA4559">
        <w:rPr>
          <w:rFonts w:ascii="Times New Roman" w:eastAsia="仿宋" w:hAnsi="Times New Roman"/>
          <w:sz w:val="28"/>
          <w:szCs w:val="22"/>
        </w:rPr>
        <w:t>第二课堂</w:t>
      </w:r>
      <w:r w:rsidRPr="00BA4559">
        <w:rPr>
          <w:rFonts w:ascii="Times New Roman" w:eastAsia="仿宋" w:hAnsi="Times New Roman"/>
          <w:sz w:val="28"/>
          <w:szCs w:val="22"/>
        </w:rPr>
        <w:t>”</w:t>
      </w:r>
      <w:r w:rsidRPr="00BA4559">
        <w:rPr>
          <w:rFonts w:ascii="Times New Roman" w:eastAsia="仿宋" w:hAnsi="Times New Roman"/>
          <w:sz w:val="28"/>
          <w:szCs w:val="22"/>
        </w:rPr>
        <w:t>平台上经认定的志愿服务时长累计达到</w:t>
      </w:r>
      <w:r w:rsidRPr="00BA4559">
        <w:rPr>
          <w:rFonts w:ascii="Times New Roman" w:eastAsia="仿宋" w:hAnsi="Times New Roman"/>
          <w:sz w:val="28"/>
          <w:szCs w:val="22"/>
        </w:rPr>
        <w:t xml:space="preserve">150 </w:t>
      </w:r>
      <w:r w:rsidRPr="00BA4559">
        <w:rPr>
          <w:rFonts w:ascii="Times New Roman" w:eastAsia="仿宋" w:hAnsi="Times New Roman"/>
          <w:sz w:val="28"/>
          <w:szCs w:val="22"/>
        </w:rPr>
        <w:t>小时</w:t>
      </w:r>
      <w:r w:rsidRPr="00BA4559">
        <w:rPr>
          <w:rFonts w:ascii="Times New Roman" w:eastAsia="仿宋" w:hAnsi="Times New Roman" w:hint="eastAsia"/>
          <w:sz w:val="28"/>
          <w:szCs w:val="22"/>
        </w:rPr>
        <w:t>并提供“第二课堂”成绩单</w:t>
      </w:r>
      <w:r w:rsidRPr="00BA4559">
        <w:rPr>
          <w:rFonts w:ascii="Times New Roman" w:eastAsia="仿宋" w:hAnsi="Times New Roman"/>
          <w:sz w:val="28"/>
          <w:szCs w:val="22"/>
        </w:rPr>
        <w:t>）。</w:t>
      </w:r>
    </w:p>
    <w:p w14:paraId="6E04FC6D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5</w:t>
      </w:r>
      <w:r w:rsidRPr="00BA4559">
        <w:rPr>
          <w:rFonts w:ascii="Times New Roman" w:eastAsia="仿宋" w:hAnsi="Times New Roman"/>
          <w:sz w:val="28"/>
          <w:szCs w:val="22"/>
        </w:rPr>
        <w:t>）长期坚持</w:t>
      </w:r>
      <w:r w:rsidRPr="00BA4559">
        <w:rPr>
          <w:rFonts w:ascii="Times New Roman" w:eastAsia="仿宋" w:hAnsi="Times New Roman" w:hint="eastAsia"/>
          <w:sz w:val="28"/>
          <w:szCs w:val="22"/>
        </w:rPr>
        <w:t>参与</w:t>
      </w:r>
      <w:r w:rsidRPr="00BA4559">
        <w:rPr>
          <w:rFonts w:ascii="Times New Roman" w:eastAsia="仿宋" w:hAnsi="Times New Roman"/>
          <w:sz w:val="28"/>
          <w:szCs w:val="22"/>
        </w:rPr>
        <w:t>志愿服务，具有典型示范引领作用。</w:t>
      </w:r>
    </w:p>
    <w:p w14:paraId="5054E1A6" w14:textId="77777777" w:rsidR="00BA4559" w:rsidRPr="00BA4559" w:rsidRDefault="00BA4559" w:rsidP="00BA4559">
      <w:pPr>
        <w:spacing w:line="560" w:lineRule="exact"/>
        <w:rPr>
          <w:rFonts w:ascii="Times New Roman" w:eastAsia="仿宋" w:hAnsi="Times New Roman"/>
          <w:b/>
          <w:bCs/>
          <w:sz w:val="28"/>
          <w:szCs w:val="22"/>
        </w:rPr>
      </w:pP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3.</w:t>
      </w:r>
      <w:r w:rsidRPr="00BA4559">
        <w:rPr>
          <w:rFonts w:ascii="Times New Roman" w:hAnsi="Times New Roman"/>
          <w:color w:val="FF0000"/>
          <w:sz w:val="20"/>
          <w:szCs w:val="22"/>
        </w:rPr>
        <w:t xml:space="preserve"> </w:t>
      </w: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十佳志愿服务项目参评条件：</w:t>
      </w:r>
    </w:p>
    <w:p w14:paraId="6361877A" w14:textId="77777777" w:rsidR="00BA4559" w:rsidRPr="00BA4559" w:rsidRDefault="00BA4559" w:rsidP="00BA4559">
      <w:pPr>
        <w:spacing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2"/>
        </w:rPr>
      </w:pPr>
      <w:r w:rsidRPr="00BA4559">
        <w:rPr>
          <w:rFonts w:ascii="Times New Roman" w:eastAsia="仿宋" w:hAnsi="Times New Roman"/>
          <w:b/>
          <w:bCs/>
          <w:sz w:val="28"/>
          <w:szCs w:val="22"/>
        </w:rPr>
        <w:t>本次十佳</w:t>
      </w:r>
      <w:proofErr w:type="gramStart"/>
      <w:r w:rsidRPr="00BA4559">
        <w:rPr>
          <w:rFonts w:ascii="Times New Roman" w:eastAsia="仿宋" w:hAnsi="Times New Roman"/>
          <w:b/>
          <w:bCs/>
          <w:sz w:val="28"/>
          <w:szCs w:val="22"/>
        </w:rPr>
        <w:t>志服务</w:t>
      </w:r>
      <w:proofErr w:type="gramEnd"/>
      <w:r w:rsidRPr="00BA4559">
        <w:rPr>
          <w:rFonts w:ascii="Times New Roman" w:eastAsia="仿宋" w:hAnsi="Times New Roman"/>
          <w:b/>
          <w:bCs/>
          <w:sz w:val="28"/>
          <w:szCs w:val="22"/>
        </w:rPr>
        <w:t>项目参评新设置两个组别，分别为</w:t>
      </w:r>
      <w:proofErr w:type="gramStart"/>
      <w:r w:rsidRPr="00BA4559">
        <w:rPr>
          <w:rFonts w:ascii="Times New Roman" w:eastAsia="仿宋" w:hAnsi="Times New Roman"/>
          <w:b/>
          <w:bCs/>
          <w:sz w:val="28"/>
          <w:szCs w:val="22"/>
        </w:rPr>
        <w:t>品牌组</w:t>
      </w:r>
      <w:proofErr w:type="gramEnd"/>
      <w:r w:rsidRPr="00BA4559">
        <w:rPr>
          <w:rFonts w:ascii="Times New Roman" w:eastAsia="仿宋" w:hAnsi="Times New Roman"/>
          <w:b/>
          <w:bCs/>
          <w:sz w:val="28"/>
          <w:szCs w:val="22"/>
        </w:rPr>
        <w:t>与</w:t>
      </w:r>
      <w:r w:rsidRPr="00BA4559">
        <w:rPr>
          <w:rFonts w:ascii="Times New Roman" w:eastAsia="仿宋" w:hAnsi="Times New Roman" w:hint="eastAsia"/>
          <w:b/>
          <w:bCs/>
          <w:sz w:val="28"/>
          <w:szCs w:val="22"/>
        </w:rPr>
        <w:t>萌芽</w:t>
      </w:r>
      <w:r w:rsidRPr="00BA4559">
        <w:rPr>
          <w:rFonts w:ascii="Times New Roman" w:eastAsia="仿宋" w:hAnsi="Times New Roman"/>
          <w:b/>
          <w:bCs/>
          <w:sz w:val="28"/>
          <w:szCs w:val="22"/>
        </w:rPr>
        <w:t>组，参评条件如下：</w:t>
      </w:r>
    </w:p>
    <w:p w14:paraId="2F973BEC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（一）品牌组：</w:t>
      </w:r>
    </w:p>
    <w:p w14:paraId="57E29617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1</w:t>
      </w:r>
      <w:r w:rsidRPr="00BA4559">
        <w:rPr>
          <w:rFonts w:ascii="Times New Roman" w:eastAsia="仿宋" w:hAnsi="Times New Roman"/>
          <w:sz w:val="28"/>
          <w:szCs w:val="22"/>
        </w:rPr>
        <w:t>）在相关服务领域取得显著成效并具有可推广价值的志愿服务项目。</w:t>
      </w:r>
    </w:p>
    <w:p w14:paraId="2AA4C387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2</w:t>
      </w:r>
      <w:r w:rsidRPr="00BA4559">
        <w:rPr>
          <w:rFonts w:ascii="Times New Roman" w:eastAsia="仿宋" w:hAnsi="Times New Roman"/>
          <w:sz w:val="28"/>
          <w:szCs w:val="22"/>
        </w:rPr>
        <w:t>）项目有创意、可评估、可持续。</w:t>
      </w:r>
    </w:p>
    <w:p w14:paraId="0DEDDD59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3</w:t>
      </w:r>
      <w:r w:rsidRPr="00BA4559">
        <w:rPr>
          <w:rFonts w:ascii="Times New Roman" w:eastAsia="仿宋" w:hAnsi="Times New Roman"/>
          <w:sz w:val="28"/>
          <w:szCs w:val="22"/>
        </w:rPr>
        <w:t>）具有健全的组织体系和规范的管理制度。</w:t>
      </w:r>
    </w:p>
    <w:p w14:paraId="795167DC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）实施时间</w:t>
      </w:r>
      <w:r w:rsidRPr="00BA4559">
        <w:rPr>
          <w:rFonts w:ascii="Times New Roman" w:eastAsia="仿宋" w:hAnsi="Times New Roman" w:hint="eastAsia"/>
          <w:sz w:val="28"/>
          <w:szCs w:val="22"/>
        </w:rPr>
        <w:t>3</w:t>
      </w:r>
      <w:r w:rsidRPr="00BA4559">
        <w:rPr>
          <w:rFonts w:ascii="Times New Roman" w:eastAsia="仿宋" w:hAnsi="Times New Roman"/>
          <w:sz w:val="28"/>
          <w:szCs w:val="22"/>
        </w:rPr>
        <w:t>年及以上，本年度开展服务次数不少于</w:t>
      </w:r>
      <w:r w:rsidRPr="00BA4559">
        <w:rPr>
          <w:rFonts w:ascii="Times New Roman" w:eastAsia="仿宋" w:hAnsi="Times New Roman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次，参与志愿者不少于</w:t>
      </w:r>
      <w:r w:rsidRPr="00BA4559">
        <w:rPr>
          <w:rFonts w:ascii="Times New Roman" w:eastAsia="仿宋" w:hAnsi="Times New Roman"/>
          <w:sz w:val="28"/>
          <w:szCs w:val="22"/>
        </w:rPr>
        <w:t>30</w:t>
      </w:r>
      <w:r w:rsidRPr="00BA4559">
        <w:rPr>
          <w:rFonts w:ascii="Times New Roman" w:eastAsia="仿宋" w:hAnsi="Times New Roman"/>
          <w:sz w:val="28"/>
          <w:szCs w:val="22"/>
        </w:rPr>
        <w:t>人（具有特殊导向作用的服务项目可适当放宽）。</w:t>
      </w:r>
    </w:p>
    <w:p w14:paraId="430A5C88" w14:textId="77777777" w:rsidR="00BA4559" w:rsidRPr="00BA4559" w:rsidRDefault="00BA4559" w:rsidP="00BA4559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5</w:t>
      </w:r>
      <w:r w:rsidRPr="00BA4559">
        <w:rPr>
          <w:rFonts w:ascii="Times New Roman" w:eastAsia="仿宋" w:hAnsi="Times New Roman"/>
          <w:sz w:val="28"/>
          <w:szCs w:val="22"/>
        </w:rPr>
        <w:t>）历届</w:t>
      </w:r>
      <w:r w:rsidRPr="00BA4559">
        <w:rPr>
          <w:rFonts w:ascii="Times New Roman" w:eastAsia="仿宋" w:hAnsi="Times New Roman" w:hint="eastAsia"/>
          <w:sz w:val="28"/>
          <w:szCs w:val="22"/>
        </w:rPr>
        <w:t>参评中国青年志愿服务项目大赛获金奖的项目</w:t>
      </w:r>
      <w:proofErr w:type="gramStart"/>
      <w:r w:rsidRPr="00BA4559">
        <w:rPr>
          <w:rFonts w:ascii="Times New Roman" w:eastAsia="仿宋" w:hAnsi="Times New Roman" w:hint="eastAsia"/>
          <w:sz w:val="28"/>
          <w:szCs w:val="22"/>
        </w:rPr>
        <w:t>不</w:t>
      </w:r>
      <w:proofErr w:type="gramEnd"/>
      <w:r w:rsidRPr="00BA4559">
        <w:rPr>
          <w:rFonts w:ascii="Times New Roman" w:eastAsia="仿宋" w:hAnsi="Times New Roman" w:hint="eastAsia"/>
          <w:sz w:val="28"/>
          <w:szCs w:val="22"/>
        </w:rPr>
        <w:t>参评。</w:t>
      </w:r>
    </w:p>
    <w:p w14:paraId="7F8C9FC0" w14:textId="77777777" w:rsidR="00BA4559" w:rsidRPr="00BA4559" w:rsidRDefault="00BA4559" w:rsidP="00BA4559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 w:hint="eastAsia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6</w:t>
      </w:r>
      <w:r w:rsidRPr="00BA4559">
        <w:rPr>
          <w:rFonts w:ascii="Times New Roman" w:eastAsia="仿宋" w:hAnsi="Times New Roman" w:hint="eastAsia"/>
          <w:sz w:val="28"/>
          <w:szCs w:val="22"/>
        </w:rPr>
        <w:t>）上一年度获得过十佳志愿服务项目的项目不鼓励参评。</w:t>
      </w:r>
    </w:p>
    <w:p w14:paraId="50D97A7E" w14:textId="77777777" w:rsidR="00BA4559" w:rsidRPr="00BA4559" w:rsidRDefault="00BA4559" w:rsidP="00BA4559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（二）</w:t>
      </w:r>
      <w:r w:rsidRPr="00BA4559">
        <w:rPr>
          <w:rFonts w:ascii="Times New Roman" w:eastAsia="仿宋" w:hAnsi="Times New Roman" w:hint="eastAsia"/>
          <w:sz w:val="28"/>
          <w:szCs w:val="22"/>
        </w:rPr>
        <w:t>萌芽</w:t>
      </w:r>
      <w:r w:rsidRPr="00BA4559">
        <w:rPr>
          <w:rFonts w:ascii="Times New Roman" w:eastAsia="仿宋" w:hAnsi="Times New Roman"/>
          <w:sz w:val="28"/>
          <w:szCs w:val="22"/>
        </w:rPr>
        <w:t>组：</w:t>
      </w:r>
    </w:p>
    <w:p w14:paraId="423D036C" w14:textId="77777777" w:rsidR="00BA4559" w:rsidRPr="00BA4559" w:rsidRDefault="00BA4559" w:rsidP="00BA455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A4559">
        <w:rPr>
          <w:rFonts w:ascii="宋体" w:hAnsi="宋体" w:hint="eastAsia"/>
          <w:sz w:val="28"/>
          <w:szCs w:val="28"/>
        </w:rPr>
        <w:t>（</w:t>
      </w:r>
      <w:r w:rsidRPr="00BA4559">
        <w:rPr>
          <w:rFonts w:ascii="新细明体" w:eastAsia="新细明体" w:hAnsi="新细明体"/>
          <w:sz w:val="28"/>
          <w:szCs w:val="28"/>
        </w:rPr>
        <w:t>1</w:t>
      </w:r>
      <w:r w:rsidRPr="00BA4559">
        <w:rPr>
          <w:rFonts w:ascii="宋体" w:hAnsi="宋体" w:hint="eastAsia"/>
          <w:sz w:val="28"/>
          <w:szCs w:val="28"/>
        </w:rPr>
        <w:t>）</w:t>
      </w:r>
      <w:r w:rsidRPr="00BA4559">
        <w:rPr>
          <w:rFonts w:ascii="仿宋" w:eastAsia="仿宋" w:hAnsi="仿宋"/>
          <w:sz w:val="28"/>
          <w:szCs w:val="28"/>
        </w:rPr>
        <w:t>在相关服务领域取得显著成效并具有可推广价值的志愿服务项目；</w:t>
      </w:r>
    </w:p>
    <w:p w14:paraId="39B9234C" w14:textId="77777777" w:rsidR="00BA4559" w:rsidRPr="00BA4559" w:rsidRDefault="00BA4559" w:rsidP="00BA455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A4559">
        <w:rPr>
          <w:rFonts w:ascii="仿宋" w:eastAsia="仿宋" w:hAnsi="仿宋"/>
          <w:sz w:val="28"/>
          <w:szCs w:val="28"/>
        </w:rPr>
        <w:t>（2）项目有创意、可评估、可持续；</w:t>
      </w:r>
    </w:p>
    <w:p w14:paraId="0E8BE504" w14:textId="77777777" w:rsidR="00BA4559" w:rsidRPr="00BA4559" w:rsidRDefault="00BA4559" w:rsidP="00BA455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A4559">
        <w:rPr>
          <w:rFonts w:ascii="仿宋" w:eastAsia="仿宋" w:hAnsi="仿宋"/>
          <w:sz w:val="28"/>
          <w:szCs w:val="28"/>
        </w:rPr>
        <w:t>（3）具有健全的组织体系和规范的管理制度；</w:t>
      </w:r>
    </w:p>
    <w:p w14:paraId="27DD8C18" w14:textId="77777777" w:rsidR="00BA4559" w:rsidRPr="00BA4559" w:rsidRDefault="00BA4559" w:rsidP="00BA455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A4559">
        <w:rPr>
          <w:rFonts w:ascii="仿宋" w:eastAsia="仿宋" w:hAnsi="仿宋"/>
          <w:sz w:val="28"/>
          <w:szCs w:val="28"/>
        </w:rPr>
        <w:t>（4）志愿者</w:t>
      </w:r>
      <w:bookmarkStart w:id="0" w:name="_GoBack"/>
      <w:bookmarkEnd w:id="0"/>
      <w:r w:rsidRPr="00BA4559">
        <w:rPr>
          <w:rFonts w:ascii="仿宋" w:eastAsia="仿宋" w:hAnsi="仿宋"/>
          <w:sz w:val="28"/>
          <w:szCs w:val="28"/>
        </w:rPr>
        <w:t>管理或激励、活动开展方式、志愿服务领域等方面有所创新；</w:t>
      </w:r>
    </w:p>
    <w:p w14:paraId="79542CB0" w14:textId="77777777" w:rsidR="00BA4559" w:rsidRPr="00BA4559" w:rsidRDefault="00BA4559" w:rsidP="00BA455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A4559">
        <w:rPr>
          <w:rFonts w:ascii="仿宋" w:eastAsia="仿宋" w:hAnsi="仿宋"/>
          <w:sz w:val="28"/>
          <w:szCs w:val="28"/>
        </w:rPr>
        <w:t>（5）相比于品牌志愿项目实施时间、开</w:t>
      </w:r>
      <w:r w:rsidRPr="00BA4559">
        <w:rPr>
          <w:rFonts w:ascii="仿宋" w:eastAsia="仿宋" w:hAnsi="仿宋" w:hint="eastAsia"/>
          <w:sz w:val="28"/>
          <w:szCs w:val="28"/>
        </w:rPr>
        <w:t>展</w:t>
      </w:r>
      <w:r w:rsidRPr="00BA4559">
        <w:rPr>
          <w:rFonts w:ascii="仿宋" w:eastAsia="仿宋" w:hAnsi="仿宋"/>
          <w:sz w:val="28"/>
          <w:szCs w:val="28"/>
        </w:rPr>
        <w:t>次数及参与志愿者人</w:t>
      </w:r>
      <w:r w:rsidRPr="00BA4559">
        <w:rPr>
          <w:rFonts w:ascii="仿宋" w:eastAsia="仿宋" w:hAnsi="仿宋"/>
          <w:sz w:val="28"/>
          <w:szCs w:val="28"/>
        </w:rPr>
        <w:lastRenderedPageBreak/>
        <w:t>数可有所放宽。</w:t>
      </w:r>
    </w:p>
    <w:p w14:paraId="2D435014" w14:textId="77777777" w:rsidR="00BA4559" w:rsidRPr="00BA4559" w:rsidRDefault="00BA4559" w:rsidP="00BA4559">
      <w:pPr>
        <w:ind w:firstLineChars="200" w:firstLine="560"/>
        <w:rPr>
          <w:rFonts w:ascii="Times New Roman" w:eastAsia="仿宋" w:hAnsi="Times New Roman" w:hint="eastAsia"/>
          <w:sz w:val="28"/>
          <w:szCs w:val="22"/>
        </w:rPr>
      </w:pPr>
      <w:r w:rsidRPr="00BA4559">
        <w:rPr>
          <w:rFonts w:ascii="仿宋" w:eastAsia="仿宋" w:hAnsi="仿宋"/>
          <w:sz w:val="28"/>
          <w:szCs w:val="28"/>
        </w:rPr>
        <w:t>（6）</w:t>
      </w:r>
      <w:r w:rsidRPr="00BA4559">
        <w:rPr>
          <w:rFonts w:ascii="Times New Roman" w:eastAsia="仿宋" w:hAnsi="Times New Roman"/>
          <w:sz w:val="28"/>
          <w:szCs w:val="22"/>
        </w:rPr>
        <w:t>历届</w:t>
      </w:r>
      <w:r w:rsidRPr="00BA4559">
        <w:rPr>
          <w:rFonts w:ascii="Times New Roman" w:eastAsia="仿宋" w:hAnsi="Times New Roman" w:hint="eastAsia"/>
          <w:sz w:val="28"/>
          <w:szCs w:val="22"/>
        </w:rPr>
        <w:t>参评中国青年志愿服务项目大赛获金奖的项目</w:t>
      </w:r>
      <w:proofErr w:type="gramStart"/>
      <w:r w:rsidRPr="00BA4559">
        <w:rPr>
          <w:rFonts w:ascii="Times New Roman" w:eastAsia="仿宋" w:hAnsi="Times New Roman" w:hint="eastAsia"/>
          <w:sz w:val="28"/>
          <w:szCs w:val="22"/>
        </w:rPr>
        <w:t>不</w:t>
      </w:r>
      <w:proofErr w:type="gramEnd"/>
      <w:r w:rsidRPr="00BA4559">
        <w:rPr>
          <w:rFonts w:ascii="Times New Roman" w:eastAsia="仿宋" w:hAnsi="Times New Roman" w:hint="eastAsia"/>
          <w:sz w:val="28"/>
          <w:szCs w:val="22"/>
        </w:rPr>
        <w:t>参评。</w:t>
      </w:r>
    </w:p>
    <w:p w14:paraId="0A63D7BA" w14:textId="77777777" w:rsidR="00BA4559" w:rsidRPr="00BA4559" w:rsidRDefault="00BA4559" w:rsidP="00BA4559">
      <w:pPr>
        <w:ind w:firstLineChars="200" w:firstLine="560"/>
        <w:rPr>
          <w:rFonts w:ascii="Times New Roman" w:eastAsia="仿宋" w:hAnsi="Times New Roman" w:hint="eastAsia"/>
          <w:sz w:val="28"/>
          <w:szCs w:val="22"/>
        </w:rPr>
      </w:pPr>
      <w:r w:rsidRPr="00BA4559">
        <w:rPr>
          <w:rFonts w:ascii="Times New Roman" w:eastAsia="仿宋" w:hAnsi="Times New Roman" w:hint="eastAsia"/>
          <w:sz w:val="28"/>
          <w:szCs w:val="22"/>
        </w:rPr>
        <w:t>（</w:t>
      </w:r>
      <w:r w:rsidRPr="00BA4559">
        <w:rPr>
          <w:rFonts w:ascii="Times New Roman" w:eastAsia="仿宋" w:hAnsi="Times New Roman" w:hint="eastAsia"/>
          <w:sz w:val="28"/>
          <w:szCs w:val="22"/>
        </w:rPr>
        <w:t>7</w:t>
      </w:r>
      <w:r w:rsidRPr="00BA4559">
        <w:rPr>
          <w:rFonts w:ascii="Times New Roman" w:eastAsia="仿宋" w:hAnsi="Times New Roman" w:hint="eastAsia"/>
          <w:sz w:val="28"/>
          <w:szCs w:val="22"/>
        </w:rPr>
        <w:t>）上一年度获得过十佳志愿服务项目的项目不鼓励参评。</w:t>
      </w:r>
    </w:p>
    <w:p w14:paraId="3357A07C" w14:textId="77777777" w:rsidR="00BA4559" w:rsidRPr="00BA4559" w:rsidRDefault="00BA4559" w:rsidP="00BA4559">
      <w:pPr>
        <w:spacing w:line="560" w:lineRule="exact"/>
        <w:rPr>
          <w:rFonts w:ascii="Times New Roman" w:eastAsia="仿宋" w:hAnsi="Times New Roman"/>
          <w:b/>
          <w:bCs/>
          <w:color w:val="FF0000"/>
          <w:sz w:val="28"/>
          <w:szCs w:val="22"/>
        </w:rPr>
      </w:pP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4</w:t>
      </w: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．优秀</w:t>
      </w:r>
      <w:r w:rsidRPr="00BA4559">
        <w:rPr>
          <w:rFonts w:ascii="Times New Roman" w:eastAsia="仿宋" w:hAnsi="Times New Roman" w:hint="eastAsia"/>
          <w:b/>
          <w:bCs/>
          <w:color w:val="FF0000"/>
          <w:sz w:val="28"/>
          <w:szCs w:val="22"/>
        </w:rPr>
        <w:t>志愿服务行动</w:t>
      </w:r>
      <w:r w:rsidRPr="00BA4559">
        <w:rPr>
          <w:rFonts w:ascii="Times New Roman" w:eastAsia="仿宋" w:hAnsi="Times New Roman"/>
          <w:b/>
          <w:bCs/>
          <w:color w:val="FF0000"/>
          <w:sz w:val="28"/>
          <w:szCs w:val="22"/>
        </w:rPr>
        <w:t>组织奖参评条件：</w:t>
      </w:r>
    </w:p>
    <w:p w14:paraId="43B48B70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1</w:t>
      </w:r>
      <w:r w:rsidRPr="00BA4559">
        <w:rPr>
          <w:rFonts w:ascii="Times New Roman" w:eastAsia="仿宋" w:hAnsi="Times New Roman"/>
          <w:sz w:val="28"/>
          <w:szCs w:val="22"/>
        </w:rPr>
        <w:t>）具有一定规模和影响力，在志愿服务重点工作中成绩突出的基层团组织。</w:t>
      </w:r>
    </w:p>
    <w:p w14:paraId="00563217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2</w:t>
      </w:r>
      <w:r w:rsidRPr="00BA4559">
        <w:rPr>
          <w:rFonts w:ascii="Times New Roman" w:eastAsia="仿宋" w:hAnsi="Times New Roman"/>
          <w:sz w:val="28"/>
          <w:szCs w:val="22"/>
        </w:rPr>
        <w:t>）组织开展的志愿服务活动成效突出，在志愿服务指标体系中表现突出。</w:t>
      </w:r>
    </w:p>
    <w:p w14:paraId="05CC4D23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3</w:t>
      </w:r>
      <w:r w:rsidRPr="00BA4559">
        <w:rPr>
          <w:rFonts w:ascii="Times New Roman" w:eastAsia="仿宋" w:hAnsi="Times New Roman"/>
          <w:sz w:val="28"/>
          <w:szCs w:val="22"/>
        </w:rPr>
        <w:t>）组织的管理和运行良好，吸引力和凝聚力较强。</w:t>
      </w:r>
    </w:p>
    <w:p w14:paraId="09B7F4B6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4</w:t>
      </w:r>
      <w:r w:rsidRPr="00BA4559">
        <w:rPr>
          <w:rFonts w:ascii="Times New Roman" w:eastAsia="仿宋" w:hAnsi="Times New Roman"/>
          <w:sz w:val="28"/>
          <w:szCs w:val="22"/>
        </w:rPr>
        <w:t>）志愿者队伍相对稳定。</w:t>
      </w:r>
    </w:p>
    <w:p w14:paraId="7133A66B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hAnsi="Times New Roman"/>
          <w:sz w:val="20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5</w:t>
      </w:r>
      <w:r w:rsidRPr="00BA4559">
        <w:rPr>
          <w:rFonts w:ascii="Times New Roman" w:eastAsia="仿宋" w:hAnsi="Times New Roman"/>
          <w:sz w:val="28"/>
          <w:szCs w:val="22"/>
        </w:rPr>
        <w:t>）志愿服务典型引领作用明显，示范带动作用强，服务对象评价高，社会反响好。在民政部门登记注册的组织优先考虑。</w:t>
      </w:r>
    </w:p>
    <w:p w14:paraId="658448A6" w14:textId="77777777" w:rsidR="00BA4559" w:rsidRPr="00BA4559" w:rsidRDefault="00BA4559" w:rsidP="00BA455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2"/>
        </w:rPr>
      </w:pPr>
      <w:r w:rsidRPr="00BA4559">
        <w:rPr>
          <w:rFonts w:ascii="Times New Roman" w:eastAsia="仿宋" w:hAnsi="Times New Roman"/>
          <w:sz w:val="28"/>
          <w:szCs w:val="22"/>
        </w:rPr>
        <w:t>（</w:t>
      </w:r>
      <w:r w:rsidRPr="00BA4559">
        <w:rPr>
          <w:rFonts w:ascii="Times New Roman" w:eastAsia="仿宋" w:hAnsi="Times New Roman"/>
          <w:sz w:val="28"/>
          <w:szCs w:val="22"/>
        </w:rPr>
        <w:t>6</w:t>
      </w:r>
      <w:r w:rsidRPr="00BA4559">
        <w:rPr>
          <w:rFonts w:ascii="Times New Roman" w:eastAsia="仿宋" w:hAnsi="Times New Roman"/>
          <w:sz w:val="28"/>
          <w:szCs w:val="22"/>
        </w:rPr>
        <w:t>）推广使用</w:t>
      </w:r>
      <w:r w:rsidRPr="00BA4559">
        <w:rPr>
          <w:rFonts w:ascii="Times New Roman" w:eastAsia="仿宋" w:hAnsi="Times New Roman"/>
          <w:sz w:val="28"/>
          <w:szCs w:val="22"/>
        </w:rPr>
        <w:t>“</w:t>
      </w:r>
      <w:r w:rsidRPr="00BA4559">
        <w:rPr>
          <w:rFonts w:ascii="Times New Roman" w:eastAsia="仿宋" w:hAnsi="Times New Roman"/>
          <w:sz w:val="28"/>
          <w:szCs w:val="22"/>
        </w:rPr>
        <w:t>第二课堂</w:t>
      </w:r>
      <w:r w:rsidRPr="00BA4559">
        <w:rPr>
          <w:rFonts w:ascii="Times New Roman" w:eastAsia="仿宋" w:hAnsi="Times New Roman"/>
          <w:sz w:val="28"/>
          <w:szCs w:val="22"/>
        </w:rPr>
        <w:t>”</w:t>
      </w:r>
      <w:r w:rsidRPr="00BA4559">
        <w:rPr>
          <w:rFonts w:ascii="Times New Roman" w:eastAsia="仿宋" w:hAnsi="Times New Roman"/>
          <w:sz w:val="28"/>
          <w:szCs w:val="22"/>
        </w:rPr>
        <w:t>成绩单开展志愿服务成效明显，注册志愿者率和人均志愿服务时</w:t>
      </w:r>
      <w:proofErr w:type="gramStart"/>
      <w:r w:rsidRPr="00BA4559">
        <w:rPr>
          <w:rFonts w:ascii="Times New Roman" w:eastAsia="仿宋" w:hAnsi="Times New Roman"/>
          <w:sz w:val="28"/>
          <w:szCs w:val="22"/>
        </w:rPr>
        <w:t>长突出</w:t>
      </w:r>
      <w:proofErr w:type="gramEnd"/>
      <w:r w:rsidRPr="00BA4559">
        <w:rPr>
          <w:rFonts w:ascii="Times New Roman" w:eastAsia="仿宋" w:hAnsi="Times New Roman"/>
          <w:sz w:val="28"/>
          <w:szCs w:val="22"/>
        </w:rPr>
        <w:t>的，同等条件下优先考虑。</w:t>
      </w:r>
    </w:p>
    <w:p w14:paraId="55644B2F" w14:textId="77777777" w:rsidR="00BA4559" w:rsidRPr="00BA4559" w:rsidRDefault="00BA4559" w:rsidP="00BA4559">
      <w:pPr>
        <w:spacing w:line="560" w:lineRule="exact"/>
        <w:jc w:val="center"/>
        <w:rPr>
          <w:rFonts w:ascii="Times New Roman" w:eastAsia="黑体" w:hAnsi="Times New Roman" w:hint="eastAsia"/>
          <w:b/>
          <w:bCs/>
          <w:sz w:val="32"/>
          <w:szCs w:val="32"/>
        </w:rPr>
      </w:pPr>
    </w:p>
    <w:p w14:paraId="01AB7F3C" w14:textId="253F8640" w:rsidR="003706E7" w:rsidRDefault="003706E7">
      <w:pPr>
        <w:rPr>
          <w:rFonts w:hint="eastAsia"/>
        </w:rPr>
      </w:pPr>
    </w:p>
    <w:sectPr w:rsidR="0037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7046" w14:textId="77777777" w:rsidR="008E4514" w:rsidRDefault="008E4514" w:rsidP="00BA4559">
      <w:pPr>
        <w:rPr>
          <w:rFonts w:hint="eastAsia"/>
        </w:rPr>
      </w:pPr>
      <w:r>
        <w:separator/>
      </w:r>
    </w:p>
  </w:endnote>
  <w:endnote w:type="continuationSeparator" w:id="0">
    <w:p w14:paraId="7DDEF1FB" w14:textId="77777777" w:rsidR="008E4514" w:rsidRDefault="008E4514" w:rsidP="00BA45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细明体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D3DC" w14:textId="77777777" w:rsidR="008E4514" w:rsidRDefault="008E4514" w:rsidP="00BA4559">
      <w:pPr>
        <w:rPr>
          <w:rFonts w:hint="eastAsia"/>
        </w:rPr>
      </w:pPr>
      <w:r>
        <w:separator/>
      </w:r>
    </w:p>
  </w:footnote>
  <w:footnote w:type="continuationSeparator" w:id="0">
    <w:p w14:paraId="485F6358" w14:textId="77777777" w:rsidR="008E4514" w:rsidRDefault="008E4514" w:rsidP="00BA45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7F"/>
    <w:rsid w:val="00025774"/>
    <w:rsid w:val="0028490C"/>
    <w:rsid w:val="003706E7"/>
    <w:rsid w:val="003C577F"/>
    <w:rsid w:val="008E4514"/>
    <w:rsid w:val="00A054DB"/>
    <w:rsid w:val="00B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92F3"/>
  <w15:chartTrackingRefBased/>
  <w15:docId w15:val="{CE455F7B-E08E-42E1-AF07-FA3A40C8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5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3</cp:revision>
  <dcterms:created xsi:type="dcterms:W3CDTF">2024-11-29T01:15:00Z</dcterms:created>
  <dcterms:modified xsi:type="dcterms:W3CDTF">2024-11-29T01:16:00Z</dcterms:modified>
</cp:coreProperties>
</file>